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59" w:rsidRPr="000B2F59" w:rsidRDefault="000B2F59" w:rsidP="000B2F59">
      <w:pPr>
        <w:spacing w:before="240" w:line="360" w:lineRule="auto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-109220</wp:posOffset>
            </wp:positionV>
            <wp:extent cx="533400" cy="647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59" w:rsidRPr="000B2F59" w:rsidRDefault="000B2F59" w:rsidP="000B2F59">
      <w:pPr>
        <w:spacing w:before="240"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СОВЕТ НАРОДНЫХ ДЕПУТАТОВ </w:t>
      </w:r>
      <w:r w:rsidR="00E27429">
        <w:rPr>
          <w:rFonts w:ascii="Times New Roman" w:eastAsia="Calibri" w:hAnsi="Times New Roman"/>
          <w:b/>
          <w:sz w:val="28"/>
          <w:szCs w:val="28"/>
          <w:lang w:eastAsia="en-US"/>
        </w:rPr>
        <w:t>РОССОШКИНСКОГО</w:t>
      </w: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0B2F59" w:rsidRPr="000B2F59" w:rsidRDefault="000B2F59" w:rsidP="000B2F59">
      <w:pPr>
        <w:spacing w:line="360" w:lineRule="auto"/>
        <w:ind w:firstLine="0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</w:pPr>
      <w:r w:rsidRPr="000B2F59"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РЕШЕНИЕ</w:t>
      </w:r>
    </w:p>
    <w:p w:rsidR="000B2F59" w:rsidRPr="000B2F59" w:rsidRDefault="000B2F59" w:rsidP="000B2F59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B2F59" w:rsidRPr="000B2F59" w:rsidRDefault="000B2F59" w:rsidP="000B2F59">
      <w:pPr>
        <w:ind w:right="4820"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>«</w:t>
      </w:r>
      <w:r w:rsidR="00EA74D0">
        <w:rPr>
          <w:rFonts w:ascii="Times New Roman" w:eastAsia="Calibri" w:hAnsi="Times New Roman"/>
          <w:sz w:val="28"/>
          <w:szCs w:val="28"/>
          <w:u w:val="single"/>
          <w:lang w:eastAsia="en-US"/>
        </w:rPr>
        <w:t>29</w:t>
      </w:r>
      <w:r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>»</w:t>
      </w:r>
      <w:r w:rsidR="00EA74D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августа</w:t>
      </w:r>
      <w:r w:rsidR="00B06ED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  </w:t>
      </w:r>
      <w:r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2024 г. №</w:t>
      </w:r>
      <w:r w:rsidR="00B06ED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EA74D0">
        <w:rPr>
          <w:rFonts w:ascii="Times New Roman" w:eastAsia="Calibri" w:hAnsi="Times New Roman"/>
          <w:sz w:val="28"/>
          <w:szCs w:val="28"/>
          <w:u w:val="single"/>
          <w:lang w:eastAsia="en-US"/>
        </w:rPr>
        <w:t>97</w:t>
      </w:r>
      <w:r w:rsidRPr="000B2F59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0B2F59" w:rsidRPr="000B2F59" w:rsidRDefault="00512A98" w:rsidP="000B2F59">
      <w:pPr>
        <w:spacing w:line="480" w:lineRule="auto"/>
        <w:ind w:right="4820"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</w:t>
      </w:r>
      <w:r w:rsidR="000B2F59" w:rsidRPr="000B2F59">
        <w:rPr>
          <w:rFonts w:ascii="Times New Roman" w:eastAsia="Calibri" w:hAnsi="Times New Roman"/>
          <w:lang w:eastAsia="en-US"/>
        </w:rPr>
        <w:t xml:space="preserve">с. </w:t>
      </w:r>
      <w:r>
        <w:rPr>
          <w:rFonts w:ascii="Times New Roman" w:eastAsia="Calibri" w:hAnsi="Times New Roman"/>
          <w:lang w:eastAsia="en-US"/>
        </w:rPr>
        <w:t>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B2F59" w:rsidRPr="000B2F59" w:rsidTr="009B27A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2F59" w:rsidRPr="000B2F59" w:rsidRDefault="000B2F59" w:rsidP="00512A98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порядке проведения схода граждан на территории </w:t>
            </w:r>
            <w:r w:rsidR="00512A98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Репьёвского муниципального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района Воронежской области</w: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54B1C0" wp14:editId="7C340BC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F4F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-6.25pt;margin-top:-.75pt;width: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/C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/jUTSIYK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MRIn8J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B3F8CD" wp14:editId="5A5CBCE5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DEEC99" id="Прямая со стрелкой 12" o:spid="_x0000_s1026" type="#_x0000_t32" style="position:absolute;margin-left:210.5pt;margin-top:-.75pt;width:1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6X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GI+ifgQzJXA0uOx7eJwcI5U29hWTNXJGGhirMV+WNpNCgCikjn0evL421vHCyTHApRVy&#10;xqvKa6MSqEmDUb/b9wFGVpy6Q+dm9HKRVRqtsVOXfw4szty0XAnqwUqG6fRgW8yrvQ3JK+HwoDKg&#10;c7D28vkwikbT4XTY6/S6g2mnF+V55+Us63UGs/hFP7/MsyyPPzpqcS8pOaVMOHZHKce9v5PK4VLt&#10;RXgS86kN4Tm67xeQPb49aT9aN829LhaSbuf6OHJQr3c+3DR3PZ7uwX76P5j8Ag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AXZ+l0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C770BD" wp14:editId="283CCA7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E4F883" id="Прямая со стрелкой 11" o:spid="_x0000_s1026" type="#_x0000_t32" style="position:absolute;margin-left:225.5pt;margin-top:-.7pt;width:.05pt;height:15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2F2B57" wp14:editId="0F9E7DB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C15E07" id="Прямая со стрелкой 10" o:spid="_x0000_s1026" type="#_x0000_t32" style="position:absolute;margin-left:-6.25pt;margin-top:-.75pt;width:0;height:1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xnSg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wKlTwcjTCXF8ilPa2JdMVsgZSWCsxnxd2FQKAZKQOvJZ8PbaWMcKx6cAl1TIBS9Lr4xS&#10;oDoJJsP+0AcYWXLqLp2b0etVWmq0xU5b/udLhJtLNy03gnqwgmE6P9oW87K1IXkpHB7UBXSOViue&#10;95PeZD6ejwedQX807wx6WdZ5sUgHndEiej7MnmVpmkUfHLVoEBecUiYcu5OQo8HfCeX4pFoJnqV8&#10;bkP4GN33C8ie/j1pP1g3y1YVK0n3S30aOGjXOx/fmXscl3uwL78Gs1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lBPGd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</w:p>
        </w:tc>
      </w:tr>
    </w:tbl>
    <w:p w:rsidR="00925465" w:rsidRPr="007C7AE4" w:rsidRDefault="00925465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Об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12A98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0B2F59">
        <w:rPr>
          <w:rFonts w:ascii="Times New Roman" w:hAnsi="Times New Roman"/>
          <w:kern w:val="24"/>
          <w:sz w:val="28"/>
          <w:szCs w:val="28"/>
        </w:rPr>
        <w:t xml:space="preserve">, рассмотрев инициативу прокурора от </w:t>
      </w:r>
      <w:r w:rsidR="00B06ED3">
        <w:rPr>
          <w:rFonts w:ascii="Times New Roman" w:hAnsi="Times New Roman"/>
          <w:kern w:val="24"/>
          <w:sz w:val="28"/>
          <w:szCs w:val="28"/>
        </w:rPr>
        <w:t>24</w:t>
      </w:r>
      <w:r w:rsidR="000B2F59">
        <w:rPr>
          <w:rFonts w:ascii="Times New Roman" w:hAnsi="Times New Roman"/>
          <w:kern w:val="24"/>
          <w:sz w:val="28"/>
          <w:szCs w:val="28"/>
        </w:rPr>
        <w:t>.</w:t>
      </w:r>
      <w:r w:rsidR="00790725">
        <w:rPr>
          <w:rFonts w:ascii="Times New Roman" w:hAnsi="Times New Roman"/>
          <w:kern w:val="24"/>
          <w:sz w:val="28"/>
          <w:szCs w:val="28"/>
        </w:rPr>
        <w:t>07</w:t>
      </w:r>
      <w:r w:rsidR="000B2F59">
        <w:rPr>
          <w:rFonts w:ascii="Times New Roman" w:hAnsi="Times New Roman"/>
          <w:kern w:val="24"/>
          <w:sz w:val="28"/>
          <w:szCs w:val="28"/>
        </w:rPr>
        <w:t>.2024 №</w:t>
      </w:r>
      <w:r w:rsidR="00B06ED3">
        <w:rPr>
          <w:rFonts w:ascii="Times New Roman" w:hAnsi="Times New Roman"/>
          <w:kern w:val="24"/>
          <w:sz w:val="28"/>
          <w:szCs w:val="28"/>
        </w:rPr>
        <w:t xml:space="preserve"> 2-12-24/324-24-20200038</w:t>
      </w:r>
      <w:r w:rsidR="00757845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Совет народных депутатов </w:t>
      </w:r>
      <w:r w:rsidR="00512A98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 </w:t>
      </w:r>
      <w:proofErr w:type="gramStart"/>
      <w:r w:rsidR="000B2F59" w:rsidRPr="000B2F59">
        <w:rPr>
          <w:rFonts w:ascii="Times New Roman" w:hAnsi="Times New Roman"/>
          <w:b/>
          <w:kern w:val="24"/>
          <w:sz w:val="28"/>
          <w:szCs w:val="28"/>
        </w:rPr>
        <w:t>р</w:t>
      </w:r>
      <w:proofErr w:type="gramEnd"/>
      <w:r w:rsidR="000B2F59" w:rsidRPr="000B2F59">
        <w:rPr>
          <w:rFonts w:ascii="Times New Roman" w:hAnsi="Times New Roman"/>
          <w:b/>
          <w:kern w:val="24"/>
          <w:sz w:val="28"/>
          <w:szCs w:val="28"/>
        </w:rPr>
        <w:t xml:space="preserve"> е ш и л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>:</w:t>
      </w:r>
    </w:p>
    <w:p w:rsidR="00F63F70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</w:t>
      </w:r>
      <w:r w:rsidR="000B2F5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A74D0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0B2F59" w:rsidRPr="007C7AE4" w:rsidRDefault="000B2F59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2. 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Признать утратившим силу постановление </w:t>
      </w:r>
      <w:r w:rsidR="00EA74D0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сельского совета народных депутатов Репьевского района Воронежской области от </w:t>
      </w:r>
      <w:r w:rsidR="00EA74D0">
        <w:rPr>
          <w:rFonts w:ascii="Times New Roman" w:hAnsi="Times New Roman"/>
          <w:kern w:val="24"/>
          <w:sz w:val="28"/>
          <w:szCs w:val="28"/>
        </w:rPr>
        <w:t>25</w:t>
      </w:r>
      <w:r w:rsidR="004D52D6">
        <w:rPr>
          <w:rFonts w:ascii="Times New Roman" w:hAnsi="Times New Roman"/>
          <w:kern w:val="24"/>
          <w:sz w:val="28"/>
          <w:szCs w:val="28"/>
        </w:rPr>
        <w:t>.05.2004 №</w:t>
      </w:r>
      <w:r w:rsidR="00EA74D0">
        <w:rPr>
          <w:rFonts w:ascii="Times New Roman" w:hAnsi="Times New Roman"/>
          <w:kern w:val="24"/>
          <w:sz w:val="28"/>
          <w:szCs w:val="28"/>
        </w:rPr>
        <w:t xml:space="preserve"> 41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«</w:t>
      </w:r>
      <w:r w:rsidR="004D52D6" w:rsidRPr="004D52D6">
        <w:rPr>
          <w:rFonts w:ascii="Times New Roman" w:hAnsi="Times New Roman"/>
          <w:kern w:val="24"/>
          <w:sz w:val="28"/>
          <w:szCs w:val="28"/>
        </w:rPr>
        <w:t xml:space="preserve">О </w:t>
      </w:r>
      <w:proofErr w:type="gramStart"/>
      <w:r w:rsidR="004D52D6" w:rsidRPr="004D52D6">
        <w:rPr>
          <w:rFonts w:ascii="Times New Roman" w:hAnsi="Times New Roman"/>
          <w:kern w:val="24"/>
          <w:sz w:val="28"/>
          <w:szCs w:val="28"/>
        </w:rPr>
        <w:t>положении</w:t>
      </w:r>
      <w:proofErr w:type="gramEnd"/>
      <w:r w:rsidR="004D52D6" w:rsidRPr="004D52D6">
        <w:rPr>
          <w:rFonts w:ascii="Times New Roman" w:hAnsi="Times New Roman"/>
          <w:kern w:val="24"/>
          <w:sz w:val="28"/>
          <w:szCs w:val="28"/>
        </w:rPr>
        <w:t xml:space="preserve"> о сходе граждан</w:t>
      </w:r>
      <w:r w:rsidR="004D52D6">
        <w:rPr>
          <w:rFonts w:ascii="Times New Roman" w:hAnsi="Times New Roman"/>
          <w:kern w:val="24"/>
          <w:sz w:val="28"/>
          <w:szCs w:val="28"/>
        </w:rPr>
        <w:t>».</w:t>
      </w:r>
    </w:p>
    <w:p w:rsidR="008604E3" w:rsidRPr="007C7AE4" w:rsidRDefault="000B2F59" w:rsidP="000B2F59">
      <w:pPr>
        <w:spacing w:line="360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после его официального обнародования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7C7AE4" w:rsidRDefault="007C7AE4" w:rsidP="000B2F5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 xml:space="preserve">4. </w:t>
      </w:r>
      <w:proofErr w:type="gramStart"/>
      <w:r w:rsidRPr="007C7AE4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7C7AE4">
        <w:rPr>
          <w:rFonts w:ascii="Times New Roman" w:hAnsi="Times New Roman"/>
          <w:bCs/>
          <w:iCs/>
          <w:sz w:val="28"/>
          <w:szCs w:val="28"/>
        </w:rPr>
        <w:t xml:space="preserve"> выполнением настоящего </w:t>
      </w:r>
      <w:r w:rsidR="000B2F59">
        <w:rPr>
          <w:rFonts w:ascii="Times New Roman" w:hAnsi="Times New Roman"/>
          <w:bCs/>
          <w:iCs/>
          <w:sz w:val="28"/>
          <w:szCs w:val="28"/>
        </w:rPr>
        <w:t>решения оставляю за собой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4D52D6" w:rsidRDefault="004D52D6" w:rsidP="000B2F5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</w:p>
    <w:p w:rsidR="004D52D6" w:rsidRPr="007C7AE4" w:rsidRDefault="004D52D6" w:rsidP="000B2F5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0B2F59" w:rsidRPr="000B2F59" w:rsidTr="009B27AE">
        <w:tc>
          <w:tcPr>
            <w:tcW w:w="3652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2F59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59" w:rsidRPr="000B2F59" w:rsidRDefault="00EA74D0" w:rsidP="00EA74D0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Анохина</w:t>
            </w:r>
          </w:p>
        </w:tc>
      </w:tr>
    </w:tbl>
    <w:p w:rsidR="004D52D6" w:rsidRDefault="004D52D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</w:p>
    <w:p w:rsid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D703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D7030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80AB1">
        <w:rPr>
          <w:rFonts w:ascii="Times New Roman" w:hAnsi="Times New Roman"/>
          <w:sz w:val="28"/>
          <w:szCs w:val="28"/>
        </w:rPr>
        <w:t>Россошкинского</w:t>
      </w:r>
      <w:r w:rsidRPr="003D7030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7C7AE4" w:rsidRPr="007C7AE4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 w:rsidRPr="003D7030">
        <w:rPr>
          <w:rFonts w:ascii="Times New Roman" w:hAnsi="Times New Roman"/>
          <w:sz w:val="28"/>
          <w:szCs w:val="28"/>
        </w:rPr>
        <w:t>от «</w:t>
      </w:r>
      <w:r w:rsidR="00B06ED3">
        <w:rPr>
          <w:rFonts w:ascii="Times New Roman" w:hAnsi="Times New Roman"/>
          <w:sz w:val="28"/>
          <w:szCs w:val="28"/>
        </w:rPr>
        <w:t xml:space="preserve"> 29 </w:t>
      </w:r>
      <w:r w:rsidRPr="003D7030">
        <w:rPr>
          <w:rFonts w:ascii="Times New Roman" w:hAnsi="Times New Roman"/>
          <w:sz w:val="28"/>
          <w:szCs w:val="28"/>
        </w:rPr>
        <w:t>»</w:t>
      </w:r>
      <w:r w:rsidR="00B06ED3">
        <w:rPr>
          <w:rFonts w:ascii="Times New Roman" w:hAnsi="Times New Roman"/>
          <w:sz w:val="28"/>
          <w:szCs w:val="28"/>
        </w:rPr>
        <w:t xml:space="preserve"> августа  2024 года № 97</w:t>
      </w:r>
    </w:p>
    <w:p w:rsidR="000B2F59" w:rsidRDefault="000B2F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C7AE4" w:rsidRPr="003D7030" w:rsidRDefault="00F63F70" w:rsidP="003D703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3D7030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010649" w:rsidRDefault="003D7030" w:rsidP="003D7030">
      <w:pPr>
        <w:ind w:firstLine="0"/>
        <w:jc w:val="center"/>
        <w:rPr>
          <w:rFonts w:ascii="Times New Roman" w:hAnsi="Times New Roman"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на территории </w:t>
      </w:r>
      <w:r w:rsidR="00B06ED3">
        <w:rPr>
          <w:rFonts w:ascii="Times New Roman" w:hAnsi="Times New Roman"/>
          <w:b/>
          <w:kern w:val="24"/>
          <w:sz w:val="28"/>
          <w:szCs w:val="28"/>
        </w:rPr>
        <w:t>Россошкинского</w:t>
      </w:r>
      <w:r w:rsidRPr="003D7030">
        <w:rPr>
          <w:rFonts w:ascii="Times New Roman" w:hAnsi="Times New Roman"/>
          <w:b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3D7030" w:rsidRPr="007C7AE4" w:rsidRDefault="003D703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="00F63F70" w:rsidRPr="007C7AE4">
        <w:rPr>
          <w:rFonts w:ascii="Times New Roman" w:hAnsi="Times New Roman"/>
          <w:kern w:val="24"/>
          <w:sz w:val="28"/>
          <w:szCs w:val="28"/>
        </w:rPr>
        <w:t>случаях</w:t>
      </w:r>
      <w:proofErr w:type="gramEnd"/>
      <w:r w:rsidR="00F63F70" w:rsidRPr="007C7AE4">
        <w:rPr>
          <w:rFonts w:ascii="Times New Roman" w:hAnsi="Times New Roman"/>
          <w:kern w:val="24"/>
          <w:sz w:val="28"/>
          <w:szCs w:val="28"/>
        </w:rPr>
        <w:t>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B06ED3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  <w:proofErr w:type="gramEnd"/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B06ED3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  <w:proofErr w:type="gramEnd"/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</w:t>
      </w:r>
      <w:proofErr w:type="gramStart"/>
      <w:r w:rsidR="00F63F70" w:rsidRPr="007C7AE4">
        <w:rPr>
          <w:rFonts w:ascii="Times New Roman" w:hAnsi="Times New Roman"/>
          <w:kern w:val="24"/>
          <w:sz w:val="28"/>
          <w:szCs w:val="28"/>
        </w:rPr>
        <w:t>пункте</w:t>
      </w:r>
      <w:proofErr w:type="gramEnd"/>
      <w:r w:rsidR="00F63F70" w:rsidRPr="007C7AE4">
        <w:rPr>
          <w:rFonts w:ascii="Times New Roman" w:hAnsi="Times New Roman"/>
          <w:kern w:val="24"/>
          <w:sz w:val="28"/>
          <w:szCs w:val="28"/>
        </w:rPr>
        <w:t>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="00F63F70" w:rsidRPr="007C7AE4">
        <w:rPr>
          <w:rFonts w:ascii="Times New Roman" w:hAnsi="Times New Roman"/>
          <w:kern w:val="24"/>
          <w:sz w:val="28"/>
          <w:szCs w:val="28"/>
        </w:rPr>
        <w:t>целях</w:t>
      </w:r>
      <w:proofErr w:type="gram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B06ED3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поселения, основания для досрочного прекращения полномочий ранее избранного старосты (в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случае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или об отказе в проведении схода. </w:t>
      </w:r>
      <w:proofErr w:type="gramStart"/>
      <w:r w:rsidR="00F63F70" w:rsidRPr="007C7AE4">
        <w:rPr>
          <w:rFonts w:ascii="Times New Roman" w:hAnsi="Times New Roman"/>
          <w:kern w:val="24"/>
          <w:sz w:val="28"/>
          <w:szCs w:val="28"/>
        </w:rPr>
        <w:t>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proofErr w:type="gramEnd"/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161856" w:rsidRPr="007C7AE4">
        <w:rPr>
          <w:rFonts w:ascii="Times New Roman" w:hAnsi="Times New Roman"/>
          <w:sz w:val="28"/>
          <w:szCs w:val="28"/>
        </w:rPr>
        <w:t xml:space="preserve"> </w:t>
      </w:r>
      <w:r w:rsidR="00B06ED3" w:rsidRPr="00B06ED3">
        <w:rPr>
          <w:rFonts w:ascii="Times New Roman" w:hAnsi="Times New Roman"/>
          <w:sz w:val="28"/>
          <w:szCs w:val="28"/>
        </w:rPr>
        <w:t>rossos</w:t>
      </w:r>
      <w:r w:rsidR="00B06ED3">
        <w:rPr>
          <w:rFonts w:ascii="Times New Roman" w:hAnsi="Times New Roman"/>
          <w:sz w:val="28"/>
          <w:szCs w:val="28"/>
        </w:rPr>
        <w:t>hkinskoe-r20.</w:t>
      </w:r>
      <w:proofErr w:type="spellStart"/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6A7C46" w:rsidRPr="007C7AE4">
        <w:rPr>
          <w:rFonts w:ascii="Times New Roman" w:hAnsi="Times New Roman"/>
          <w:sz w:val="28"/>
          <w:szCs w:val="28"/>
        </w:rPr>
        <w:t>.</w:t>
      </w:r>
      <w:proofErr w:type="spellStart"/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6A7C46" w:rsidRPr="007C7AE4">
        <w:rPr>
          <w:rFonts w:ascii="Times New Roman" w:hAnsi="Times New Roman"/>
          <w:sz w:val="28"/>
          <w:szCs w:val="28"/>
        </w:rPr>
        <w:t>.</w:t>
      </w:r>
      <w:proofErr w:type="spellStart"/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B06ED3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муниципальных правовых актов периодическом печатном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издании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>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</w:t>
      </w:r>
      <w:r w:rsidR="003B003C">
        <w:rPr>
          <w:rFonts w:ascii="Times New Roman" w:hAnsi="Times New Roman"/>
          <w:kern w:val="24"/>
          <w:sz w:val="28"/>
          <w:szCs w:val="28"/>
        </w:rPr>
        <w:t>здании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</w:t>
      </w:r>
      <w:proofErr w:type="gramStart"/>
      <w:r w:rsidR="00F63F70" w:rsidRPr="007C7AE4">
        <w:rPr>
          <w:rFonts w:ascii="Times New Roman" w:hAnsi="Times New Roman"/>
          <w:kern w:val="24"/>
          <w:sz w:val="28"/>
          <w:szCs w:val="28"/>
        </w:rPr>
        <w:t>составлении</w:t>
      </w:r>
      <w:proofErr w:type="gram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(приложение № 1 к Положению). После голосования Счетная комиссия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протоколе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протоколе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Протокол схода граждан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проведения схода граждан и хранится</w:t>
      </w:r>
      <w:proofErr w:type="gramEnd"/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B06ED3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B06ED3">
        <w:rPr>
          <w:rFonts w:ascii="Times New Roman" w:hAnsi="Times New Roman"/>
          <w:kern w:val="24"/>
          <w:sz w:val="28"/>
          <w:szCs w:val="28"/>
        </w:rPr>
        <w:t>Россошкинского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B06ED3">
        <w:rPr>
          <w:rFonts w:ascii="Times New Roman" w:hAnsi="Times New Roman"/>
          <w:kern w:val="24"/>
          <w:sz w:val="28"/>
          <w:szCs w:val="28"/>
        </w:rPr>
        <w:t>Россошкинского</w:t>
      </w:r>
      <w:bookmarkStart w:id="0" w:name="_GoBack"/>
      <w:bookmarkEnd w:id="0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случае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>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4D52D6">
          <w:headerReference w:type="even" r:id="rId9"/>
          <w:footerReference w:type="even" r:id="rId10"/>
          <w:pgSz w:w="11909" w:h="16834"/>
          <w:pgMar w:top="1134" w:right="567" w:bottom="1418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3B003C" w:rsidRPr="003B00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 сельского поселения Репьёвского муниципального района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 xml:space="preserve">и имеющих право на участие в </w:t>
      </w:r>
      <w:proofErr w:type="gramStart"/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сходе</w:t>
      </w:r>
      <w:proofErr w:type="gramEnd"/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 xml:space="preserve">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36" w:rsidRDefault="00595936">
      <w:r>
        <w:separator/>
      </w:r>
    </w:p>
  </w:endnote>
  <w:endnote w:type="continuationSeparator" w:id="0">
    <w:p w:rsidR="00595936" w:rsidRDefault="005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36" w:rsidRDefault="00595936">
      <w:r>
        <w:separator/>
      </w:r>
    </w:p>
  </w:footnote>
  <w:footnote w:type="continuationSeparator" w:id="0">
    <w:p w:rsidR="00595936" w:rsidRDefault="0059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0B2F59"/>
    <w:rsid w:val="0013001A"/>
    <w:rsid w:val="00144744"/>
    <w:rsid w:val="001507B8"/>
    <w:rsid w:val="00161856"/>
    <w:rsid w:val="00190D4A"/>
    <w:rsid w:val="001D19B5"/>
    <w:rsid w:val="0023532A"/>
    <w:rsid w:val="00280AB1"/>
    <w:rsid w:val="002E4D95"/>
    <w:rsid w:val="0032243F"/>
    <w:rsid w:val="003370AF"/>
    <w:rsid w:val="00394EF4"/>
    <w:rsid w:val="003B003C"/>
    <w:rsid w:val="003D7030"/>
    <w:rsid w:val="00431DE6"/>
    <w:rsid w:val="00496A4D"/>
    <w:rsid w:val="004C264E"/>
    <w:rsid w:val="004D52D6"/>
    <w:rsid w:val="00512A98"/>
    <w:rsid w:val="00512E5D"/>
    <w:rsid w:val="00561D32"/>
    <w:rsid w:val="00584CBE"/>
    <w:rsid w:val="00595936"/>
    <w:rsid w:val="00602227"/>
    <w:rsid w:val="0065409B"/>
    <w:rsid w:val="00685CC6"/>
    <w:rsid w:val="00691D95"/>
    <w:rsid w:val="006A7C46"/>
    <w:rsid w:val="006D03FF"/>
    <w:rsid w:val="006F5A71"/>
    <w:rsid w:val="007413BD"/>
    <w:rsid w:val="00757845"/>
    <w:rsid w:val="00790725"/>
    <w:rsid w:val="007A63AA"/>
    <w:rsid w:val="007C7AE4"/>
    <w:rsid w:val="00814A87"/>
    <w:rsid w:val="00835A8E"/>
    <w:rsid w:val="008604E3"/>
    <w:rsid w:val="009127F2"/>
    <w:rsid w:val="00925465"/>
    <w:rsid w:val="0098669E"/>
    <w:rsid w:val="009B31D2"/>
    <w:rsid w:val="00A7740E"/>
    <w:rsid w:val="00A85112"/>
    <w:rsid w:val="00B06ED3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04F48"/>
    <w:rsid w:val="00E160DA"/>
    <w:rsid w:val="00E27429"/>
    <w:rsid w:val="00E900BA"/>
    <w:rsid w:val="00EA74D0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</vt:lpstr>
      <vt:lpstr>РЕШЕНИЕ</vt:lpstr>
    </vt:vector>
  </TitlesOfParts>
  <Company/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24</cp:revision>
  <cp:lastPrinted>2020-05-18T12:44:00Z</cp:lastPrinted>
  <dcterms:created xsi:type="dcterms:W3CDTF">2024-05-27T12:28:00Z</dcterms:created>
  <dcterms:modified xsi:type="dcterms:W3CDTF">2024-09-02T11:36:00Z</dcterms:modified>
</cp:coreProperties>
</file>